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7D" w:rsidRDefault="006F2D7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F2D7D" w:rsidRDefault="006F2D7D">
      <w:pPr>
        <w:pStyle w:val="ConsPlusTitle"/>
        <w:jc w:val="center"/>
      </w:pPr>
    </w:p>
    <w:p w:rsidR="006F2D7D" w:rsidRDefault="006F2D7D">
      <w:pPr>
        <w:pStyle w:val="ConsPlusTitle"/>
        <w:jc w:val="center"/>
      </w:pPr>
      <w:r>
        <w:t>ПОСТАНОВЛЕНИЕ</w:t>
      </w:r>
    </w:p>
    <w:p w:rsidR="006F2D7D" w:rsidRDefault="006F2D7D">
      <w:pPr>
        <w:pStyle w:val="ConsPlusTitle"/>
        <w:jc w:val="center"/>
      </w:pPr>
      <w:r>
        <w:t>от 16 февраля 2008 г. N 79</w:t>
      </w:r>
    </w:p>
    <w:p w:rsidR="006F2D7D" w:rsidRDefault="006F2D7D">
      <w:pPr>
        <w:pStyle w:val="ConsPlusTitle"/>
        <w:jc w:val="center"/>
      </w:pPr>
    </w:p>
    <w:p w:rsidR="006F2D7D" w:rsidRDefault="006F2D7D">
      <w:pPr>
        <w:pStyle w:val="ConsPlusTitle"/>
        <w:jc w:val="center"/>
      </w:pPr>
      <w:r>
        <w:t>О ПОРЯДКЕ ПРОВЕДЕНИЯ</w:t>
      </w:r>
    </w:p>
    <w:p w:rsidR="006F2D7D" w:rsidRDefault="006F2D7D">
      <w:pPr>
        <w:pStyle w:val="ConsPlusTitle"/>
        <w:jc w:val="center"/>
      </w:pPr>
      <w:r>
        <w:t>ВЫБОРОЧНЫХ СТАТИСТИЧЕСКИХ НАБЛЮДЕНИЙ ЗА ДЕЯТЕЛЬНОСТЬЮ</w:t>
      </w:r>
    </w:p>
    <w:p w:rsidR="006F2D7D" w:rsidRDefault="006F2D7D">
      <w:pPr>
        <w:pStyle w:val="ConsPlusTitle"/>
        <w:jc w:val="center"/>
      </w:pPr>
      <w:r>
        <w:t>СУБЪЕКТОВ МАЛОГО И СРЕДНЕГО ПРЕДПРИНИМАТЕЛЬСТВА</w:t>
      </w:r>
    </w:p>
    <w:p w:rsidR="006F2D7D" w:rsidRDefault="006F2D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2D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7D" w:rsidRDefault="006F2D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7D" w:rsidRDefault="006F2D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2D7D" w:rsidRDefault="006F2D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D7D" w:rsidRDefault="006F2D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26.12.2017 </w:t>
            </w:r>
            <w:hyperlink r:id="rId5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2D7D" w:rsidRDefault="006F2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6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7D" w:rsidRDefault="006F2D7D">
            <w:pPr>
              <w:pStyle w:val="ConsPlusNormal"/>
            </w:pPr>
          </w:p>
        </w:tc>
      </w:tr>
    </w:tbl>
    <w:p w:rsidR="006F2D7D" w:rsidRDefault="006F2D7D">
      <w:pPr>
        <w:pStyle w:val="ConsPlusNormal"/>
        <w:jc w:val="center"/>
      </w:pPr>
    </w:p>
    <w:p w:rsidR="006F2D7D" w:rsidRDefault="006F2D7D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5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2. Установить, что Федеральная служба государственной статистики осуществляет возложенные в соответствии с настоящим Постановлением </w:t>
      </w:r>
      <w:proofErr w:type="gramStart"/>
      <w:r>
        <w:t>полномочия</w:t>
      </w:r>
      <w:proofErr w:type="gramEnd"/>
      <w:r>
        <w:t xml:space="preserve"> в пределах установленных Правительством Российской Федерации численности и фонда оплаты труда работников центрального аппарата Службы и ее территориальных органов.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F2D7D" w:rsidRDefault="006F2D7D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9 октября 1995 г. N 1389-р (Собрание законодательства Российской Федерации, 1995, N 43, ст. 4084);</w:t>
      </w:r>
    </w:p>
    <w:p w:rsidR="006F2D7D" w:rsidRDefault="006F2D7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июля 1996 г. N 1150-р (Собрание законодательства Российской Федерации, 1996, N 31, ст. 3811).</w:t>
      </w:r>
    </w:p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Normal"/>
        <w:jc w:val="right"/>
      </w:pPr>
      <w:r>
        <w:t>Председатель Правительства</w:t>
      </w:r>
    </w:p>
    <w:p w:rsidR="006F2D7D" w:rsidRDefault="006F2D7D">
      <w:pPr>
        <w:pStyle w:val="ConsPlusNormal"/>
        <w:jc w:val="right"/>
      </w:pPr>
      <w:r>
        <w:t>Российской Федерации</w:t>
      </w:r>
    </w:p>
    <w:p w:rsidR="006F2D7D" w:rsidRDefault="006F2D7D">
      <w:pPr>
        <w:pStyle w:val="ConsPlusNormal"/>
        <w:jc w:val="right"/>
      </w:pPr>
      <w:r>
        <w:t>В.ЗУБКОВ</w:t>
      </w:r>
    </w:p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Normal"/>
        <w:jc w:val="right"/>
        <w:outlineLvl w:val="0"/>
      </w:pPr>
      <w:r>
        <w:t>Утверждены</w:t>
      </w:r>
    </w:p>
    <w:p w:rsidR="006F2D7D" w:rsidRDefault="006F2D7D">
      <w:pPr>
        <w:pStyle w:val="ConsPlusNormal"/>
        <w:jc w:val="right"/>
      </w:pPr>
      <w:r>
        <w:t>Постановлением Правительства</w:t>
      </w:r>
    </w:p>
    <w:p w:rsidR="006F2D7D" w:rsidRDefault="006F2D7D">
      <w:pPr>
        <w:pStyle w:val="ConsPlusNormal"/>
        <w:jc w:val="right"/>
      </w:pPr>
      <w:r>
        <w:t>Российской Федерации</w:t>
      </w:r>
    </w:p>
    <w:p w:rsidR="006F2D7D" w:rsidRDefault="006F2D7D">
      <w:pPr>
        <w:pStyle w:val="ConsPlusNormal"/>
        <w:jc w:val="right"/>
      </w:pPr>
      <w:r>
        <w:t>от 16 февраля 2008 г. N 79</w:t>
      </w:r>
    </w:p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Title"/>
        <w:jc w:val="center"/>
      </w:pPr>
      <w:bookmarkStart w:id="1" w:name="P33"/>
      <w:bookmarkEnd w:id="1"/>
      <w:r>
        <w:t>ПРАВИЛА</w:t>
      </w:r>
    </w:p>
    <w:p w:rsidR="006F2D7D" w:rsidRDefault="006F2D7D">
      <w:pPr>
        <w:pStyle w:val="ConsPlusTitle"/>
        <w:jc w:val="center"/>
      </w:pPr>
      <w:r>
        <w:t xml:space="preserve">ПРОВЕДЕНИЯ </w:t>
      </w:r>
      <w:proofErr w:type="gramStart"/>
      <w:r>
        <w:t>ВЫБОРОЧНЫХ</w:t>
      </w:r>
      <w:proofErr w:type="gramEnd"/>
      <w:r>
        <w:t xml:space="preserve"> СТАТИСТИЧЕСКИХ</w:t>
      </w:r>
    </w:p>
    <w:p w:rsidR="006F2D7D" w:rsidRDefault="006F2D7D">
      <w:pPr>
        <w:pStyle w:val="ConsPlusTitle"/>
        <w:jc w:val="center"/>
      </w:pPr>
      <w:r>
        <w:t>НАБЛЮДЕНИЙ ЗА ДЕЯТЕЛЬНОСТЬЮ СУБЪЕКТОВ МАЛОГО</w:t>
      </w:r>
    </w:p>
    <w:p w:rsidR="006F2D7D" w:rsidRDefault="006F2D7D">
      <w:pPr>
        <w:pStyle w:val="ConsPlusTitle"/>
        <w:jc w:val="center"/>
      </w:pPr>
      <w:r>
        <w:t>И СРЕДНЕГО ПРЕДПРИНИМАТЕЛЬСТВА</w:t>
      </w:r>
    </w:p>
    <w:p w:rsidR="006F2D7D" w:rsidRDefault="006F2D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2D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7D" w:rsidRDefault="006F2D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7D" w:rsidRDefault="006F2D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2D7D" w:rsidRDefault="006F2D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D7D" w:rsidRDefault="006F2D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26.12.2017 </w:t>
            </w:r>
            <w:hyperlink r:id="rId10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2D7D" w:rsidRDefault="006F2D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30.06.2021 </w:t>
            </w:r>
            <w:hyperlink r:id="rId1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D7D" w:rsidRDefault="006F2D7D">
            <w:pPr>
              <w:pStyle w:val="ConsPlusNormal"/>
            </w:pPr>
          </w:p>
        </w:tc>
      </w:tr>
    </w:tbl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Normal"/>
        <w:ind w:firstLine="540"/>
        <w:jc w:val="both"/>
      </w:pPr>
      <w:r>
        <w:t>1. Настоящие Правила определяют порядок проведения выборочных статистических наблюдений за деятельностью субъектов малого и среднего предпринимательства.</w:t>
      </w:r>
    </w:p>
    <w:p w:rsidR="006F2D7D" w:rsidRDefault="006F2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Выборочные статистические наблюдения за деятельностью субъектов малого и среднего предпринимательства осуществляются Федеральной службой государственной статистики путем ежемесячных и (или) ежеквартальных обследований деятельности малых предприятий (за исключением </w:t>
      </w:r>
      <w:proofErr w:type="spellStart"/>
      <w:r>
        <w:t>микропредприятий</w:t>
      </w:r>
      <w:proofErr w:type="spellEnd"/>
      <w:r>
        <w:t xml:space="preserve">) и средних предприятий, а также ежегодных обследований деятельности </w:t>
      </w:r>
      <w:proofErr w:type="spellStart"/>
      <w:r>
        <w:t>микропредприятий</w:t>
      </w:r>
      <w:proofErr w:type="spellEnd"/>
      <w:r>
        <w:t xml:space="preserve"> в соответствии с федеральным </w:t>
      </w:r>
      <w:hyperlink r:id="rId13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Выборочные статистические наблюдения за деятельностью субъектов малого и среднего предпринимательства осуществляются путем сочетания обследований основных экономических показателей их деятельности по унифицированным формам федерального статистического наблюдения и обследований отраслевых особенностей деятельности по соответствующим специализированным формам федерального статистического наблюдения.</w:t>
      </w:r>
    </w:p>
    <w:p w:rsidR="006F2D7D" w:rsidRDefault="006F2D7D">
      <w:pPr>
        <w:pStyle w:val="ConsPlusNormal"/>
        <w:spacing w:before="220"/>
        <w:ind w:firstLine="540"/>
        <w:jc w:val="both"/>
      </w:pPr>
      <w:bookmarkStart w:id="2" w:name="P45"/>
      <w:bookmarkEnd w:id="2"/>
      <w:r>
        <w:t>2. 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 на основе формирования представительной (репрезентативной) выборки по видам экономической деятельности, по Российской Федерации и субъектам Российской Федерации.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предпринимательства, включенные в указанный перечень, представляют сведения по формам федерального статистического наблюдения, утвержденным в соответствии с </w:t>
      </w:r>
      <w:hyperlink w:anchor="P55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6F2D7D" w:rsidRDefault="006F2D7D">
      <w:pPr>
        <w:pStyle w:val="ConsPlusNormal"/>
        <w:spacing w:before="220"/>
        <w:ind w:firstLine="540"/>
        <w:jc w:val="both"/>
      </w:pPr>
      <w:proofErr w:type="gramStart"/>
      <w:r>
        <w:t xml:space="preserve">Федеральная служба государственной статистики уведомляет субъекты малого и среднего предпринимательства о проведении в отношении их деятельности выборочного статистического наблюдения (далее - информирование) посредством размещения на своем официальном сайте в информационно-телекоммуникационной сети "Интернет" перечней, указанных в </w:t>
      </w:r>
      <w:hyperlink w:anchor="P45">
        <w:r>
          <w:rPr>
            <w:color w:val="0000FF"/>
          </w:rPr>
          <w:t>абзаце первом</w:t>
        </w:r>
      </w:hyperlink>
      <w:r>
        <w:t xml:space="preserve"> настоящего пункта, с указанием индексов и наименований форм, подлежащих предоставлению, реквизитов актов об их утверждении.</w:t>
      </w:r>
      <w:proofErr w:type="gramEnd"/>
    </w:p>
    <w:p w:rsidR="006F2D7D" w:rsidRDefault="006F2D7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6F2D7D" w:rsidRDefault="006F2D7D">
      <w:pPr>
        <w:pStyle w:val="ConsPlusNormal"/>
        <w:spacing w:before="220"/>
        <w:ind w:firstLine="540"/>
        <w:jc w:val="both"/>
      </w:pPr>
      <w:proofErr w:type="gramStart"/>
      <w:r>
        <w:t>Дополнительно для информирования Федеральной службой государственной статистики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информационные ресурсы, размещаемые в государственных информационных системах Федеральной службы государственной статистики, и подсистема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  <w:proofErr w:type="gramEnd"/>
    </w:p>
    <w:p w:rsidR="006F2D7D" w:rsidRDefault="006F2D7D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6F2D7D" w:rsidRDefault="006F2D7D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 xml:space="preserve">Для дополнительного информирования используются контактные данные респондента - индивидуального предпринимателя либо должностного лица, уполномоченного в соответствии с </w:t>
      </w:r>
      <w:hyperlink r:id="rId16">
        <w:r>
          <w:rPr>
            <w:color w:val="0000FF"/>
          </w:rPr>
          <w:t>пунктом 5</w:t>
        </w:r>
      </w:hyperlink>
      <w: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 "Об условиях предоставления в обязательном порядке первичных статистических данных и административных данных субъектам</w:t>
      </w:r>
      <w:proofErr w:type="gramEnd"/>
      <w:r>
        <w:t xml:space="preserve"> </w:t>
      </w:r>
      <w:proofErr w:type="gramStart"/>
      <w:r>
        <w:t xml:space="preserve">официального статистического учета",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</w:t>
      </w:r>
      <w:r>
        <w:lastRenderedPageBreak/>
        <w:t>информационным системам (в том числе информационным ресурсам, размещаемым в государственных информационных системах субъектов официального статистического учета, и подсистеме единого личного кабинета федеральной государственной информационной системы "Единый портал государственных</w:t>
      </w:r>
      <w:proofErr w:type="gramEnd"/>
      <w:r>
        <w:t xml:space="preserve"> и муниципальных услуг (функций)").</w:t>
      </w:r>
    </w:p>
    <w:p w:rsidR="006F2D7D" w:rsidRDefault="006F2D7D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При отсутствии информации о контактных данных лиц, указанных в </w:t>
      </w:r>
      <w:hyperlink w:anchor="P51">
        <w:r>
          <w:rPr>
            <w:color w:val="0000FF"/>
          </w:rPr>
          <w:t>абзаце пятом</w:t>
        </w:r>
      </w:hyperlink>
      <w:r>
        <w:t xml:space="preserve"> настоящего пункта, дополнительное информирование осуществляется посредством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</w:t>
      </w:r>
    </w:p>
    <w:p w:rsidR="006F2D7D" w:rsidRDefault="006F2D7D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6F2D7D" w:rsidRDefault="006F2D7D">
      <w:pPr>
        <w:pStyle w:val="ConsPlusNormal"/>
        <w:spacing w:before="220"/>
        <w:ind w:firstLine="540"/>
        <w:jc w:val="both"/>
      </w:pPr>
      <w:bookmarkStart w:id="4" w:name="P55"/>
      <w:bookmarkEnd w:id="4"/>
      <w:r>
        <w:t>3. Формы федерального статистического наблюдения, включающие в себя статистические показатели, периодичность, сроки, способы, адреса их представления и указания по их заполнению, утверждаются Федеральной службой государственной статистики в соответствии с законодательством Российской Федерации в срок до 1 августа текущего календарного года.</w:t>
      </w:r>
    </w:p>
    <w:p w:rsidR="006F2D7D" w:rsidRDefault="006F2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Состав статистических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Российской Федерации и Министерством сельского хозяйства Российской Федерации.</w:t>
      </w:r>
    </w:p>
    <w:p w:rsidR="006F2D7D" w:rsidRDefault="006F2D7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Внесение изменений в формы федерального статистического наблюдения допускается не ранее чем через 3 года после их утверждения Федеральной службой государственной статистики, за исключением случаев, предусмотренных законодательством Российской Федерации. Данное положение не применяется в отношении изменений, направленных на сокращение состава статистических показателей.</w:t>
      </w:r>
    </w:p>
    <w:p w:rsidR="006F2D7D" w:rsidRDefault="006F2D7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26.12.2017 N 1649)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через свои территориальные органы обеспечивает субъекты малого и среднего предпринимательства, подлежащие выборочному статистическому наблюдению, бланками форм федерального статистического наблюдения на безвозмездной основе по их запросу.</w:t>
      </w:r>
    </w:p>
    <w:p w:rsidR="006F2D7D" w:rsidRDefault="006F2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5. В унифицированные формы федерального статистического наблюдения за деятельностью средних предприятий включаются сведения:</w:t>
      </w:r>
    </w:p>
    <w:p w:rsidR="006F2D7D" w:rsidRDefault="006F2D7D">
      <w:pPr>
        <w:pStyle w:val="ConsPlusNormal"/>
        <w:spacing w:before="220"/>
        <w:ind w:firstLine="540"/>
        <w:jc w:val="both"/>
      </w:pPr>
      <w:proofErr w:type="gramStart"/>
      <w:r>
        <w:t>ежемесячно - об обороте товаров (работ, услуг), производимых субъектами среднего предпринимательства, о выручке от реализации товаров (работ, услуг), финансовом состоянии, средней численности и заработной плате работников;</w:t>
      </w:r>
      <w:proofErr w:type="gramEnd"/>
    </w:p>
    <w:p w:rsidR="006F2D7D" w:rsidRDefault="006F2D7D">
      <w:pPr>
        <w:pStyle w:val="ConsPlusNormal"/>
        <w:spacing w:before="220"/>
        <w:ind w:firstLine="540"/>
        <w:jc w:val="both"/>
      </w:pPr>
      <w:r>
        <w:t>ежеквартально - об инвестиционной деятельности;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по итогам года - о наличии и структуре основных фондов.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6. В унифицированные формы федерального статистического наблюдения за деятельностью малых предприятий ежеквартально включаются сведения об обороте товаров (работ, услуг), производимых субъектами малого предпринимательства, о выручке от реализации товаров (работ, услуг), средней численности и заработной плате работников, инвестиционной деятельности.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7. В специализированные формы федерального статистического наблюдения за </w:t>
      </w:r>
      <w:r>
        <w:lastRenderedPageBreak/>
        <w:t>деятельностью средних и малых предприятий включаются с месячной (квартальной) периодичностью сведения о производстве и (или) продаже конкретных видов товаров (работ, услуг), а также другие сведения, характеризующие отраслевую специфику производственной деятельности.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8. В унифицированную форму федерального статистического наблюдения за деятельностью </w:t>
      </w:r>
      <w:proofErr w:type="spellStart"/>
      <w:r>
        <w:t>микропредприятий</w:t>
      </w:r>
      <w:proofErr w:type="spellEnd"/>
      <w:r>
        <w:t xml:space="preserve"> включаются сведения об основных показателях их экономической деятельности по итогам за год.</w:t>
      </w:r>
    </w:p>
    <w:p w:rsidR="006F2D7D" w:rsidRDefault="006F2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26.12.2017 N 1649.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10. Источниками сведений, представляемых субъектами малого и среднего предпринимательства, являются данные первичных учетных документов, регистров, счетов бухгалтерского учета и бухгалтерской отчетности.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11. Заполненный бланк формы федерального статистического наблюдения подписывается в порядке, установленном в соответствии с </w:t>
      </w:r>
      <w:hyperlink r:id="rId25">
        <w:r>
          <w:rPr>
            <w:color w:val="0000FF"/>
          </w:rPr>
          <w:t>частью 3 статьи 6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Федерации", и представляется в соответствующий территориальный орган Федеральной службы государственной статистики.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Непредставление статистической информации и представление недостоверной статистической информации влечет ответственность, предусмотренную законодательством Российской Федерации.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 xml:space="preserve">12. Федеральная служба государственной статистики на основе сведений, полученных от субъектов малого и среднего предпринимательства, формирует официальную статистическую информацию по субъектам малого (включая </w:t>
      </w:r>
      <w:proofErr w:type="spellStart"/>
      <w:r>
        <w:t>микропредприятия</w:t>
      </w:r>
      <w:proofErr w:type="spellEnd"/>
      <w:r>
        <w:t>) и среднего предпринимательства.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Официальная статистическая информация представляется в органы государственной власти и публикуется в официальных изданиях Федеральной службы государственной статистики, а также размещается на официальном сайте в сети Интернет.</w:t>
      </w:r>
    </w:p>
    <w:p w:rsidR="006F2D7D" w:rsidRDefault="006F2D7D">
      <w:pPr>
        <w:pStyle w:val="ConsPlusNormal"/>
        <w:spacing w:before="220"/>
        <w:ind w:firstLine="540"/>
        <w:jc w:val="both"/>
      </w:pPr>
      <w:r>
        <w:t>13. Федеральная служба государственной статистики в установленном законодательством Российской Федерации порядке обеспечивает защиту представленной субъектами малого и среднего предпринимательства информации, имеющей конфиденциальный характер.</w:t>
      </w:r>
    </w:p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Normal"/>
        <w:ind w:firstLine="540"/>
        <w:jc w:val="both"/>
      </w:pPr>
    </w:p>
    <w:p w:rsidR="006F2D7D" w:rsidRDefault="006F2D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1FA" w:rsidRDefault="007171FA"/>
    <w:sectPr w:rsidR="007171FA" w:rsidSect="00AB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D"/>
    <w:rsid w:val="006F2D7D"/>
    <w:rsid w:val="0071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2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2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2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2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EB9CF71AEFA06A29FAC71C676F6CD3530438A9AF070E772A11E1E046538CE953C2577F5B6C39590D73300B5sDp1I" TargetMode="External"/><Relationship Id="rId13" Type="http://schemas.openxmlformats.org/officeDocument/2006/relationships/hyperlink" Target="consultantplus://offline/ref=A7BEB9CF71AEFA06A29FA568C176F6CD3236448F97FB70E772A11E1E046538CE873C7D7BF5B4D99796C26551F387C789462FE831F7881F48sApFI" TargetMode="External"/><Relationship Id="rId18" Type="http://schemas.openxmlformats.org/officeDocument/2006/relationships/hyperlink" Target="consultantplus://offline/ref=A7BEB9CF71AEFA06A29FA568C176F6CD3235448098FA70E772A11E1E046538CE873C7D7BF5B5DD9497C26551F387C789462FE831F7881F48sApF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BEB9CF71AEFA06A29FA568C176F6CD343D448A9CF770E772A11E1E046538CE873C7D7BF5B5DD949AC26551F387C789462FE831F7881F48sApFI" TargetMode="External"/><Relationship Id="rId7" Type="http://schemas.openxmlformats.org/officeDocument/2006/relationships/hyperlink" Target="consultantplus://offline/ref=A7BEB9CF71AEFA06A29FA568C176F6CD3237428F9BFB70E772A11E1E046538CE873C7D7BF5B5DD9694C26551F387C789462FE831F7881F48sApFI" TargetMode="External"/><Relationship Id="rId12" Type="http://schemas.openxmlformats.org/officeDocument/2006/relationships/hyperlink" Target="consultantplus://offline/ref=A7BEB9CF71AEFA06A29FA568C176F6CD343D448A9CF770E772A11E1E046538CE873C7D7BF5B5DD9492C26551F387C789462FE831F7881F48sApFI" TargetMode="External"/><Relationship Id="rId17" Type="http://schemas.openxmlformats.org/officeDocument/2006/relationships/hyperlink" Target="consultantplus://offline/ref=A7BEB9CF71AEFA06A29FA568C176F6CD3235448098FA70E772A11E1E046538CE873C7D7BF5B5DD9496C26551F387C789462FE831F7881F48sApFI" TargetMode="External"/><Relationship Id="rId25" Type="http://schemas.openxmlformats.org/officeDocument/2006/relationships/hyperlink" Target="consultantplus://offline/ref=A7BEB9CF71AEFA06A29FA568C176F6CD323647819BF170E772A11E1E046538CE873C7D7BF5B5DD9093C26551F387C789462FE831F7881F48sAp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BEB9CF71AEFA06A29FA568C176F6CD32374B8097F570E772A11E1E046538CE873C7D7BF5B5DD9790C26551F387C789462FE831F7881F48sApFI" TargetMode="External"/><Relationship Id="rId20" Type="http://schemas.openxmlformats.org/officeDocument/2006/relationships/hyperlink" Target="consultantplus://offline/ref=A7BEB9CF71AEFA06A29FA568C176F6CD343D448A9CF770E772A11E1E046538CE873C7D7BF5B5DD9495C26551F387C789462FE831F7881F48sAp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EB9CF71AEFA06A29FA568C176F6CD3235448098FA70E772A11E1E046538CE873C7D7BF5B5DD959BC26551F387C789462FE831F7881F48sApFI" TargetMode="External"/><Relationship Id="rId11" Type="http://schemas.openxmlformats.org/officeDocument/2006/relationships/hyperlink" Target="consultantplus://offline/ref=A7BEB9CF71AEFA06A29FA568C176F6CD3235448098FA70E772A11E1E046538CE873C7D7BF5B5DD959BC26551F387C789462FE831F7881F48sApFI" TargetMode="External"/><Relationship Id="rId24" Type="http://schemas.openxmlformats.org/officeDocument/2006/relationships/hyperlink" Target="consultantplus://offline/ref=A7BEB9CF71AEFA06A29FA568C176F6CD343D448A9CF770E772A11E1E046538CE873C7D7BF5B5DD9790C26551F387C789462FE831F7881F48sApFI" TargetMode="External"/><Relationship Id="rId5" Type="http://schemas.openxmlformats.org/officeDocument/2006/relationships/hyperlink" Target="consultantplus://offline/ref=A7BEB9CF71AEFA06A29FA568C176F6CD343D448A9CF770E772A11E1E046538CE873C7D7BF5B5DD9597C26551F387C789462FE831F7881F48sApFI" TargetMode="External"/><Relationship Id="rId15" Type="http://schemas.openxmlformats.org/officeDocument/2006/relationships/hyperlink" Target="consultantplus://offline/ref=A7BEB9CF71AEFA06A29FA568C176F6CD3235448098FA70E772A11E1E046538CE873C7D7BF5B5DD9490C26551F387C789462FE831F7881F48sApFI" TargetMode="External"/><Relationship Id="rId23" Type="http://schemas.openxmlformats.org/officeDocument/2006/relationships/hyperlink" Target="consultantplus://offline/ref=A7BEB9CF71AEFA06A29FA568C176F6CD343D448A9CF770E772A11E1E046538CE873C7D7BF5B5DD9793C26551F387C789462FE831F7881F48sApFI" TargetMode="External"/><Relationship Id="rId10" Type="http://schemas.openxmlformats.org/officeDocument/2006/relationships/hyperlink" Target="consultantplus://offline/ref=A7BEB9CF71AEFA06A29FA568C176F6CD343D448A9CF770E772A11E1E046538CE873C7D7BF5B5DD9597C26551F387C789462FE831F7881F48sApFI" TargetMode="External"/><Relationship Id="rId19" Type="http://schemas.openxmlformats.org/officeDocument/2006/relationships/hyperlink" Target="consultantplus://offline/ref=A7BEB9CF71AEFA06A29FA568C176F6CD343D448A9CF770E772A11E1E046538CE873C7D7BF5B5DD9497C26551F387C789462FE831F7881F48sA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EB9CF71AEFA06A29FAC71C676F6CD3436448999F570E772A11E1E046538CE953C2577F5B6C39590D73300B5sDp1I" TargetMode="External"/><Relationship Id="rId14" Type="http://schemas.openxmlformats.org/officeDocument/2006/relationships/hyperlink" Target="consultantplus://offline/ref=A7BEB9CF71AEFA06A29FA568C176F6CD3235448098FA70E772A11E1E046538CE873C7D7BF5B5DD9492C26551F387C789462FE831F7881F48sApFI" TargetMode="External"/><Relationship Id="rId22" Type="http://schemas.openxmlformats.org/officeDocument/2006/relationships/hyperlink" Target="consultantplus://offline/ref=A7BEB9CF71AEFA06A29FA568C176F6CD343D448A9CF770E772A11E1E046538CE873C7D7BF5B5DD9792C26551F387C789462FE831F7881F48sAp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Латунина Ольга Васильевна</dc:creator>
  <cp:lastModifiedBy>Латунина Ольга Васильевна</cp:lastModifiedBy>
  <cp:revision>1</cp:revision>
  <dcterms:created xsi:type="dcterms:W3CDTF">2023-02-03T08:41:00Z</dcterms:created>
  <dcterms:modified xsi:type="dcterms:W3CDTF">2023-02-03T08:42:00Z</dcterms:modified>
</cp:coreProperties>
</file>